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FD" w:rsidRPr="00CC3DFD" w:rsidRDefault="00CC3DFD" w:rsidP="00CC3DFD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CC3DFD">
        <w:rPr>
          <w:rFonts w:ascii="Georgia" w:hAnsi="Georgia"/>
          <w:b/>
          <w:noProof/>
          <w:sz w:val="24"/>
          <w:szCs w:val="24"/>
          <w:lang w:eastAsia="ru-RU"/>
        </w:rPr>
        <w:t>Установка чистки и правки провода 03.04.05</w:t>
      </w:r>
    </w:p>
    <w:p w:rsidR="00CC3DFD" w:rsidRDefault="00CC3DFD" w:rsidP="00CC3D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C:\Users\alexz\AppData\Local\Microsoft\Windows\INetCacheContent.Word\Установка чистки и правки провода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Установка чистки и правки провода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FD" w:rsidRPr="00CC3DFD" w:rsidRDefault="00CC3DFD" w:rsidP="00CC3D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C3DF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Установка предназначена для правки и очистки обмоточных проводов круглого и прямоугольного сечения после обжига.</w:t>
      </w:r>
    </w:p>
    <w:p w:rsidR="00CC3DFD" w:rsidRPr="00CC3DFD" w:rsidRDefault="00CC3DFD" w:rsidP="00CC3D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 </w:t>
      </w:r>
      <w:r w:rsidRPr="00CC3DF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03.04.05</w:t>
      </w:r>
    </w:p>
    <w:p w:rsidR="00CC3DFD" w:rsidRPr="00CC3DFD" w:rsidRDefault="00CC3DFD" w:rsidP="00CC3D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C3DF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7708" w:type="dxa"/>
        <w:tblLook w:val="04A0" w:firstRow="1" w:lastRow="0" w:firstColumn="1" w:lastColumn="0" w:noHBand="0" w:noVBand="1"/>
        <w:tblDescription w:val=""/>
      </w:tblPr>
      <w:tblGrid>
        <w:gridCol w:w="5162"/>
        <w:gridCol w:w="2546"/>
      </w:tblGrid>
      <w:tr w:rsidR="00CC3DFD" w:rsidRPr="00CC3DFD" w:rsidTr="00911A05">
        <w:trPr>
          <w:trHeight w:val="442"/>
        </w:trPr>
        <w:tc>
          <w:tcPr>
            <w:tcW w:w="0" w:type="auto"/>
            <w:hideMark/>
          </w:tcPr>
          <w:p w:rsidR="00CC3DFD" w:rsidRPr="00CC3DFD" w:rsidRDefault="00CC3DFD" w:rsidP="00CC3DF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Максимальные размеры провода, мм</w:t>
            </w:r>
          </w:p>
        </w:tc>
        <w:tc>
          <w:tcPr>
            <w:tcW w:w="0" w:type="auto"/>
            <w:hideMark/>
          </w:tcPr>
          <w:p w:rsidR="00CC3DFD" w:rsidRPr="00CC3DFD" w:rsidRDefault="00CC3DFD" w:rsidP="00CC3DFD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C3DFD" w:rsidRPr="00CC3DFD" w:rsidTr="00911A05">
        <w:trPr>
          <w:trHeight w:val="227"/>
        </w:trPr>
        <w:tc>
          <w:tcPr>
            <w:tcW w:w="0" w:type="auto"/>
            <w:hideMark/>
          </w:tcPr>
          <w:p w:rsidR="00CC3DFD" w:rsidRPr="00CC3DFD" w:rsidRDefault="00CC3DFD" w:rsidP="00CC3DF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1.2. Ширина х толщина</w:t>
            </w:r>
          </w:p>
        </w:tc>
        <w:tc>
          <w:tcPr>
            <w:tcW w:w="0" w:type="auto"/>
            <w:hideMark/>
          </w:tcPr>
          <w:p w:rsidR="00CC3DFD" w:rsidRPr="00CC3DFD" w:rsidRDefault="00CC3DFD" w:rsidP="00CC3DFD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 х 5</w:t>
            </w:r>
          </w:p>
        </w:tc>
      </w:tr>
      <w:tr w:rsidR="00CC3DFD" w:rsidRPr="00CC3DFD" w:rsidTr="00911A05">
        <w:trPr>
          <w:trHeight w:val="215"/>
        </w:trPr>
        <w:tc>
          <w:tcPr>
            <w:tcW w:w="0" w:type="auto"/>
            <w:hideMark/>
          </w:tcPr>
          <w:p w:rsidR="00CC3DFD" w:rsidRPr="00CC3DFD" w:rsidRDefault="00CC3DFD" w:rsidP="00CC3DF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1.3. Диаметр</w:t>
            </w:r>
          </w:p>
        </w:tc>
        <w:tc>
          <w:tcPr>
            <w:tcW w:w="0" w:type="auto"/>
            <w:hideMark/>
          </w:tcPr>
          <w:p w:rsidR="00CC3DFD" w:rsidRPr="00CC3DFD" w:rsidRDefault="00CC3DFD" w:rsidP="00CC3DFD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C3DFD" w:rsidRPr="00CC3DFD" w:rsidTr="00911A05">
        <w:trPr>
          <w:trHeight w:val="669"/>
        </w:trPr>
        <w:tc>
          <w:tcPr>
            <w:tcW w:w="0" w:type="auto"/>
            <w:hideMark/>
          </w:tcPr>
          <w:p w:rsidR="00CC3DFD" w:rsidRPr="00CC3DFD" w:rsidRDefault="00CC3DFD" w:rsidP="00CC3DF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Ход раскладки за один оборот приемного барабана, мм</w:t>
            </w:r>
          </w:p>
        </w:tc>
        <w:tc>
          <w:tcPr>
            <w:tcW w:w="0" w:type="auto"/>
            <w:hideMark/>
          </w:tcPr>
          <w:p w:rsidR="00CC3DFD" w:rsidRPr="00CC3DFD" w:rsidRDefault="00CC3DFD" w:rsidP="00CC3DFD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1…20</w:t>
            </w:r>
          </w:p>
        </w:tc>
      </w:tr>
      <w:tr w:rsidR="00CC3DFD" w:rsidRPr="00CC3DFD" w:rsidTr="00911A05">
        <w:trPr>
          <w:trHeight w:val="442"/>
        </w:trPr>
        <w:tc>
          <w:tcPr>
            <w:tcW w:w="0" w:type="auto"/>
            <w:hideMark/>
          </w:tcPr>
          <w:p w:rsidR="00CC3DFD" w:rsidRPr="00CC3DFD" w:rsidRDefault="00CC3DFD" w:rsidP="00CC3DF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Скорость протяжки провода, м/мин</w:t>
            </w:r>
          </w:p>
        </w:tc>
        <w:tc>
          <w:tcPr>
            <w:tcW w:w="0" w:type="auto"/>
            <w:hideMark/>
          </w:tcPr>
          <w:p w:rsidR="00CC3DFD" w:rsidRPr="00CC3DFD" w:rsidRDefault="00CC3DFD" w:rsidP="00CC3DFD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6,2…..6,8</w:t>
            </w:r>
          </w:p>
        </w:tc>
      </w:tr>
      <w:tr w:rsidR="00CC3DFD" w:rsidRPr="00CC3DFD" w:rsidTr="00911A05">
        <w:trPr>
          <w:trHeight w:val="669"/>
        </w:trPr>
        <w:tc>
          <w:tcPr>
            <w:tcW w:w="0" w:type="auto"/>
            <w:hideMark/>
          </w:tcPr>
          <w:p w:rsidR="00CC3DFD" w:rsidRPr="00CC3DFD" w:rsidRDefault="00CC3DFD" w:rsidP="00CC3DF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Частота вращения приемного барабана, об/мин</w:t>
            </w:r>
          </w:p>
        </w:tc>
        <w:tc>
          <w:tcPr>
            <w:tcW w:w="0" w:type="auto"/>
            <w:hideMark/>
          </w:tcPr>
          <w:p w:rsidR="00CC3DFD" w:rsidRPr="00CC3DFD" w:rsidRDefault="00CC3DFD" w:rsidP="00CC3DFD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5,4</w:t>
            </w:r>
          </w:p>
        </w:tc>
      </w:tr>
      <w:tr w:rsidR="00CC3DFD" w:rsidRPr="00CC3DFD" w:rsidTr="00911A05">
        <w:trPr>
          <w:trHeight w:val="442"/>
        </w:trPr>
        <w:tc>
          <w:tcPr>
            <w:tcW w:w="0" w:type="auto"/>
            <w:hideMark/>
          </w:tcPr>
          <w:p w:rsidR="00CC3DFD" w:rsidRPr="00CC3DFD" w:rsidRDefault="00CC3DFD" w:rsidP="00CC3DF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Линейная скорость провода, м/мин</w:t>
            </w:r>
          </w:p>
        </w:tc>
        <w:tc>
          <w:tcPr>
            <w:tcW w:w="0" w:type="auto"/>
            <w:hideMark/>
          </w:tcPr>
          <w:p w:rsidR="00CC3DFD" w:rsidRPr="00CC3DFD" w:rsidRDefault="00CC3DFD" w:rsidP="00CC3DFD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1,3…5,7</w:t>
            </w:r>
          </w:p>
        </w:tc>
      </w:tr>
      <w:tr w:rsidR="00CC3DFD" w:rsidRPr="00CC3DFD" w:rsidTr="00911A05">
        <w:trPr>
          <w:trHeight w:val="442"/>
        </w:trPr>
        <w:tc>
          <w:tcPr>
            <w:tcW w:w="0" w:type="auto"/>
            <w:hideMark/>
          </w:tcPr>
          <w:p w:rsidR="00CC3DFD" w:rsidRPr="00CC3DFD" w:rsidRDefault="00CC3DFD" w:rsidP="00CC3DF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Количество удаляемого воздуха</w:t>
            </w:r>
          </w:p>
        </w:tc>
        <w:tc>
          <w:tcPr>
            <w:tcW w:w="0" w:type="auto"/>
            <w:hideMark/>
          </w:tcPr>
          <w:p w:rsidR="00CC3DFD" w:rsidRPr="00CC3DFD" w:rsidRDefault="00CC3DFD" w:rsidP="00CC3DFD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400-800 м</w:t>
            </w: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/час</w:t>
            </w:r>
          </w:p>
        </w:tc>
      </w:tr>
      <w:tr w:rsidR="00CC3DFD" w:rsidRPr="00CC3DFD" w:rsidTr="00911A05">
        <w:trPr>
          <w:trHeight w:val="454"/>
        </w:trPr>
        <w:tc>
          <w:tcPr>
            <w:tcW w:w="0" w:type="auto"/>
            <w:hideMark/>
          </w:tcPr>
          <w:p w:rsidR="00CC3DFD" w:rsidRPr="00CC3DFD" w:rsidRDefault="00CC3DFD" w:rsidP="00CC3DF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Рекомендуемый вентилятор</w:t>
            </w:r>
          </w:p>
        </w:tc>
        <w:tc>
          <w:tcPr>
            <w:tcW w:w="0" w:type="auto"/>
            <w:hideMark/>
          </w:tcPr>
          <w:p w:rsidR="00CC3DFD" w:rsidRPr="00CC3DFD" w:rsidRDefault="00CC3DFD" w:rsidP="00CC3DFD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ВР80-75-2,5 ВЖ</w:t>
            </w:r>
          </w:p>
        </w:tc>
      </w:tr>
      <w:tr w:rsidR="00CC3DFD" w:rsidRPr="00CC3DFD" w:rsidTr="00911A05">
        <w:trPr>
          <w:trHeight w:val="657"/>
        </w:trPr>
        <w:tc>
          <w:tcPr>
            <w:tcW w:w="0" w:type="auto"/>
            <w:hideMark/>
          </w:tcPr>
          <w:p w:rsidR="00CC3DFD" w:rsidRPr="00CC3DFD" w:rsidRDefault="00CC3DFD" w:rsidP="00CC3DF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Габаритные размеры (</w:t>
            </w:r>
            <w:proofErr w:type="spellStart"/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0" w:type="auto"/>
            <w:hideMark/>
          </w:tcPr>
          <w:p w:rsidR="00CC3DFD" w:rsidRPr="00CC3DFD" w:rsidRDefault="00CC3DFD" w:rsidP="00CC3DFD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D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3950 х 1160 х 1310 / 1000</w:t>
            </w:r>
          </w:p>
        </w:tc>
      </w:tr>
      <w:tr w:rsidR="00911A05" w:rsidRPr="00CC3DFD" w:rsidTr="00DE084E">
        <w:trPr>
          <w:trHeight w:val="657"/>
        </w:trPr>
        <w:tc>
          <w:tcPr>
            <w:tcW w:w="0" w:type="auto"/>
            <w:gridSpan w:val="2"/>
          </w:tcPr>
          <w:p w:rsidR="00911A05" w:rsidRPr="00131C14" w:rsidRDefault="00911A05" w:rsidP="00911A05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911A05" w:rsidRPr="00CC3DFD" w:rsidTr="00087044">
        <w:trPr>
          <w:trHeight w:val="657"/>
        </w:trPr>
        <w:tc>
          <w:tcPr>
            <w:tcW w:w="0" w:type="auto"/>
            <w:gridSpan w:val="2"/>
          </w:tcPr>
          <w:p w:rsidR="00911A05" w:rsidRPr="00827FC2" w:rsidRDefault="00911A05" w:rsidP="00911A05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CC3DFD" w:rsidRPr="00CC3DFD" w:rsidRDefault="00CC3DFD" w:rsidP="00CC3D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AB"/>
    <w:rsid w:val="00911A05"/>
    <w:rsid w:val="00BE41AB"/>
    <w:rsid w:val="00CC3DFD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433E"/>
  <w15:chartTrackingRefBased/>
  <w15:docId w15:val="{918287E9-397E-4248-9F2E-5FD80F7B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2016-12-06T07:09:00Z</dcterms:created>
  <dcterms:modified xsi:type="dcterms:W3CDTF">2018-01-18T06:16:00Z</dcterms:modified>
</cp:coreProperties>
</file>